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89A5" w14:textId="77777777" w:rsidR="00EA2BEF" w:rsidRDefault="00EA2BEF" w:rsidP="00EA2BEF">
      <w:pPr>
        <w:jc w:val="center"/>
        <w:rPr>
          <w:rFonts w:ascii="Calibri" w:hAnsi="Calibri" w:cs="Calibri"/>
          <w:b/>
          <w:sz w:val="20"/>
        </w:rPr>
      </w:pPr>
      <w:bookmarkStart w:id="0" w:name="_Hlk111192790"/>
      <w:r w:rsidRPr="00CC4105">
        <w:rPr>
          <w:rFonts w:ascii="Calibri" w:hAnsi="Calibri" w:cs="Calibri"/>
          <w:b/>
          <w:sz w:val="20"/>
        </w:rPr>
        <w:t xml:space="preserve">INFORMACJE DOTYCZĄCE PRZETWARZANIA DANYCH OSOBOWYCH </w:t>
      </w:r>
    </w:p>
    <w:p w14:paraId="48D1005B" w14:textId="17CA1EB0" w:rsidR="0068710F" w:rsidRPr="00CC4105" w:rsidRDefault="0068710F" w:rsidP="00EA2BEF">
      <w:pPr>
        <w:jc w:val="center"/>
        <w:rPr>
          <w:rFonts w:ascii="Calibri" w:hAnsi="Calibri" w:cs="Calibri"/>
          <w:b/>
          <w:sz w:val="20"/>
        </w:rPr>
      </w:pPr>
      <w:r>
        <w:rPr>
          <w:rFonts w:ascii="Calibri" w:hAnsi="Calibri" w:cs="Calibri"/>
          <w:b/>
          <w:sz w:val="20"/>
        </w:rPr>
        <w:t>DLA OSÓB ZGŁASZAJĄCYC DZIECI NA DUŻUR WAKACYJNY</w:t>
      </w:r>
    </w:p>
    <w:p w14:paraId="08097841" w14:textId="77777777" w:rsidR="00EA2BEF" w:rsidRPr="00CC4105" w:rsidRDefault="00EA2BEF" w:rsidP="00EA2BEF">
      <w:pPr>
        <w:jc w:val="center"/>
        <w:rPr>
          <w:rFonts w:ascii="Calibri" w:hAnsi="Calibri" w:cs="Calibri"/>
          <w:sz w:val="20"/>
        </w:rPr>
      </w:pPr>
      <w:r w:rsidRPr="00CC4105">
        <w:rPr>
          <w:rFonts w:ascii="Calibri" w:hAnsi="Calibri" w:cs="Calibri"/>
          <w:sz w:val="20"/>
        </w:rPr>
        <w:t>(KLAUZULA INFORMACYJNA – RODO)</w:t>
      </w:r>
    </w:p>
    <w:bookmarkEnd w:id="0"/>
    <w:p w14:paraId="6E570C15" w14:textId="77777777" w:rsidR="00EA2BEF" w:rsidRPr="00CC4105" w:rsidRDefault="00EA2BEF" w:rsidP="00EA2BEF">
      <w:pPr>
        <w:jc w:val="both"/>
        <w:rPr>
          <w:rFonts w:ascii="Calibri" w:hAnsi="Calibri" w:cs="Calibri"/>
          <w:sz w:val="20"/>
        </w:rPr>
      </w:pPr>
    </w:p>
    <w:p w14:paraId="1C7783DB" w14:textId="77777777" w:rsidR="00EA2BEF" w:rsidRPr="00CC4105" w:rsidRDefault="00EA2BEF" w:rsidP="00EA2BEF">
      <w:pPr>
        <w:jc w:val="both"/>
        <w:rPr>
          <w:rFonts w:ascii="Calibri" w:hAnsi="Calibri" w:cs="Calibri"/>
          <w:sz w:val="20"/>
        </w:rPr>
      </w:pPr>
      <w:r w:rsidRPr="00CC4105">
        <w:rPr>
          <w:rFonts w:ascii="Calibri" w:hAnsi="Calibri" w:cs="Calibri"/>
          <w:sz w:val="20"/>
        </w:rPr>
        <w:t>Zgodnie z art. 13 Rozporządzenia Parlamentu Europejskiego i Rady (UE) 2016/679 z 27 kwietnia 2016 r. w sprawie ochrony osób fizycznych w związku z przetwarzaniem danych osobowych i w sprawie swobodnego przepływu takich danych oraz uchylenia dyrektywy 95/46/WE (RODO) informujemy, iż:</w:t>
      </w:r>
    </w:p>
    <w:p w14:paraId="300A36B6" w14:textId="31A789BD" w:rsidR="00EA2BEF" w:rsidRPr="00CC4105" w:rsidRDefault="00EA2BEF" w:rsidP="00EA2BEF">
      <w:pPr>
        <w:pStyle w:val="Akapitzlist"/>
        <w:numPr>
          <w:ilvl w:val="0"/>
          <w:numId w:val="2"/>
        </w:numPr>
        <w:autoSpaceDN w:val="0"/>
        <w:spacing w:before="120" w:after="120" w:line="240" w:lineRule="auto"/>
        <w:ind w:left="284"/>
        <w:contextualSpacing w:val="0"/>
        <w:jc w:val="both"/>
        <w:rPr>
          <w:rFonts w:cs="Calibri"/>
          <w:sz w:val="20"/>
          <w:szCs w:val="20"/>
        </w:rPr>
      </w:pPr>
      <w:r w:rsidRPr="00CC4105">
        <w:rPr>
          <w:rFonts w:cs="Calibri"/>
          <w:sz w:val="20"/>
          <w:szCs w:val="20"/>
        </w:rPr>
        <w:t xml:space="preserve">Administratorem danych osobowych jest Zespół Kształcenia i Wychowania w Lublewie (zwany dalej ZKiW), ul. Szkolna 5, Lublewo 83-050, tel. 58-682-72-76, e-mail: </w:t>
      </w:r>
      <w:r w:rsidRPr="00EA2BEF">
        <w:rPr>
          <w:rFonts w:cs="Calibri"/>
          <w:sz w:val="20"/>
          <w:szCs w:val="20"/>
        </w:rPr>
        <w:t>sekretariat@zkiwlublewo.edu.pl</w:t>
      </w:r>
    </w:p>
    <w:p w14:paraId="12E1A8E8" w14:textId="38DA76A3" w:rsidR="00EA2BEF" w:rsidRPr="00CC4105" w:rsidRDefault="00EA2BEF" w:rsidP="00EA2BEF">
      <w:pPr>
        <w:pStyle w:val="Akapitzlist"/>
        <w:widowControl w:val="0"/>
        <w:numPr>
          <w:ilvl w:val="0"/>
          <w:numId w:val="2"/>
        </w:numPr>
        <w:autoSpaceDN w:val="0"/>
        <w:spacing w:after="0" w:line="240" w:lineRule="auto"/>
        <w:ind w:left="284"/>
        <w:contextualSpacing w:val="0"/>
        <w:rPr>
          <w:rFonts w:cs="Calibri"/>
          <w:sz w:val="20"/>
          <w:szCs w:val="20"/>
        </w:rPr>
      </w:pPr>
      <w:r w:rsidRPr="00CC4105">
        <w:rPr>
          <w:rFonts w:cs="Calibri"/>
          <w:sz w:val="20"/>
          <w:szCs w:val="20"/>
        </w:rPr>
        <w:t xml:space="preserve">Dane kontaktowe do inspektora ochrony danych - e-mail: </w:t>
      </w:r>
      <w:r w:rsidRPr="00EA2BEF">
        <w:rPr>
          <w:rFonts w:cs="Calibri"/>
          <w:sz w:val="20"/>
          <w:szCs w:val="20"/>
        </w:rPr>
        <w:t>iod@zkiwlublewo.edu.pl</w:t>
      </w:r>
    </w:p>
    <w:p w14:paraId="76197603" w14:textId="1A751768" w:rsidR="00EA2BEF" w:rsidRPr="00CC4105" w:rsidRDefault="00EA2BEF" w:rsidP="00EA2BEF">
      <w:pPr>
        <w:pStyle w:val="Akapitzlist"/>
        <w:numPr>
          <w:ilvl w:val="0"/>
          <w:numId w:val="2"/>
        </w:numPr>
        <w:autoSpaceDN w:val="0"/>
        <w:spacing w:before="120" w:after="0" w:line="240" w:lineRule="auto"/>
        <w:ind w:left="283" w:hanging="357"/>
        <w:contextualSpacing w:val="0"/>
        <w:jc w:val="both"/>
        <w:rPr>
          <w:rFonts w:cs="Calibri"/>
          <w:sz w:val="20"/>
          <w:szCs w:val="20"/>
        </w:rPr>
      </w:pPr>
      <w:r w:rsidRPr="00CC4105">
        <w:rPr>
          <w:rFonts w:cs="Calibri"/>
          <w:sz w:val="20"/>
          <w:szCs w:val="20"/>
        </w:rPr>
        <w:t>Dane osobowe będą przetwarzane w celu realizacji zadań dydaktycznych, wychowawczych i opiekuńczych, na podstawie obowiązku prawnego ciążącego na ZKiW (art. 6 ust. 1 lit. c RODO) w związku z ustawą z dnia 14 grudnia 2016 r. Prawo oświatowe. Jeżeli w celu wykonywania przez ZKiW działalności dydaktycznej, wychowawczej i opiekuńczej, w tym realizowania programów wychowania, konieczne będzie przetwarzani</w:t>
      </w:r>
      <w:r w:rsidR="0068710F">
        <w:rPr>
          <w:rFonts w:cs="Calibri"/>
          <w:sz w:val="20"/>
          <w:szCs w:val="20"/>
        </w:rPr>
        <w:t xml:space="preserve">e </w:t>
      </w:r>
      <w:r w:rsidRPr="00CC4105">
        <w:rPr>
          <w:rFonts w:cs="Calibri"/>
          <w:sz w:val="20"/>
          <w:szCs w:val="20"/>
        </w:rPr>
        <w:t>szczególnych kategorii danych, w szczególności danych dotyczących stanu zdrowia dziecka, zapewnienia odpowiedniego wyżywienia, pomocy pedagogicznej, itp. - dane te będziemy przetwarzać na podstawie ważnego interesu publicznego (art. 9 ust. 2 lit. g RODO).</w:t>
      </w:r>
    </w:p>
    <w:p w14:paraId="49D157F6" w14:textId="77777777" w:rsidR="00EA2BEF" w:rsidRPr="00CC4105" w:rsidRDefault="00EA2BEF" w:rsidP="00EA2BEF">
      <w:pPr>
        <w:pStyle w:val="Akapitzlist"/>
        <w:numPr>
          <w:ilvl w:val="0"/>
          <w:numId w:val="2"/>
        </w:numPr>
        <w:autoSpaceDN w:val="0"/>
        <w:spacing w:before="120" w:after="0" w:line="240" w:lineRule="auto"/>
        <w:ind w:left="283" w:hanging="357"/>
        <w:contextualSpacing w:val="0"/>
        <w:jc w:val="both"/>
        <w:rPr>
          <w:rFonts w:cs="Calibri"/>
          <w:sz w:val="20"/>
          <w:szCs w:val="20"/>
        </w:rPr>
      </w:pPr>
      <w:r w:rsidRPr="00CC4105">
        <w:rPr>
          <w:rFonts w:cs="Calibri"/>
          <w:sz w:val="20"/>
          <w:szCs w:val="20"/>
        </w:rPr>
        <w:t xml:space="preserve">Odbiorcami danych osobowych mogą być podmioty upoważnione na podstawie przepisów prawa oraz podmioty świadczące dla ZKiW usługi informatyczne, doradcze, itp. na podstawie stosownych umów. </w:t>
      </w:r>
      <w:r w:rsidRPr="00CC4105">
        <w:rPr>
          <w:sz w:val="20"/>
          <w:szCs w:val="20"/>
        </w:rPr>
        <w:t xml:space="preserve">Odbiorcą danych osobowych będzie też Gmina Kolbudy jako organ prowadzący </w:t>
      </w:r>
      <w:r>
        <w:rPr>
          <w:sz w:val="20"/>
          <w:szCs w:val="20"/>
        </w:rPr>
        <w:t>ZKiW</w:t>
      </w:r>
      <w:r w:rsidRPr="00CC4105">
        <w:rPr>
          <w:sz w:val="20"/>
          <w:szCs w:val="20"/>
        </w:rPr>
        <w:t xml:space="preserve"> realizujący dla </w:t>
      </w:r>
      <w:r>
        <w:rPr>
          <w:sz w:val="20"/>
          <w:szCs w:val="20"/>
        </w:rPr>
        <w:t>ZKiW</w:t>
      </w:r>
      <w:r w:rsidRPr="00CC4105">
        <w:rPr>
          <w:sz w:val="20"/>
          <w:szCs w:val="20"/>
        </w:rPr>
        <w:t xml:space="preserve"> czynności związane z księgowością.</w:t>
      </w:r>
    </w:p>
    <w:p w14:paraId="7F285068" w14:textId="77777777" w:rsidR="00EA2BEF" w:rsidRPr="00CC4105" w:rsidRDefault="00EA2BEF" w:rsidP="00EA2BEF">
      <w:pPr>
        <w:pStyle w:val="Akapitzlist"/>
        <w:numPr>
          <w:ilvl w:val="0"/>
          <w:numId w:val="2"/>
        </w:numPr>
        <w:autoSpaceDN w:val="0"/>
        <w:spacing w:before="120" w:after="0" w:line="240" w:lineRule="auto"/>
        <w:ind w:left="283" w:hanging="357"/>
        <w:contextualSpacing w:val="0"/>
        <w:jc w:val="both"/>
        <w:rPr>
          <w:rFonts w:cs="Calibri"/>
          <w:sz w:val="20"/>
          <w:szCs w:val="20"/>
        </w:rPr>
      </w:pPr>
      <w:r w:rsidRPr="00CC4105">
        <w:rPr>
          <w:rFonts w:cs="Calibri"/>
          <w:sz w:val="20"/>
          <w:szCs w:val="20"/>
        </w:rPr>
        <w:t>Dane osobowe zgromadzone w celach realizacji zadań dydaktycznych, wychowawczych i opiekuńczych będą przetwarzane przez okres przewidziany przepisami prawa.</w:t>
      </w:r>
    </w:p>
    <w:p w14:paraId="48A19008" w14:textId="77777777" w:rsidR="00EA2BEF" w:rsidRPr="00CC4105" w:rsidRDefault="00EA2BEF" w:rsidP="00EA2BEF">
      <w:pPr>
        <w:pStyle w:val="Akapitzlist"/>
        <w:numPr>
          <w:ilvl w:val="0"/>
          <w:numId w:val="2"/>
        </w:numPr>
        <w:autoSpaceDN w:val="0"/>
        <w:spacing w:before="120" w:after="0" w:line="240" w:lineRule="auto"/>
        <w:ind w:left="283" w:hanging="357"/>
        <w:contextualSpacing w:val="0"/>
        <w:jc w:val="both"/>
        <w:rPr>
          <w:rFonts w:cs="Calibri"/>
          <w:sz w:val="20"/>
          <w:szCs w:val="20"/>
        </w:rPr>
      </w:pPr>
      <w:r w:rsidRPr="00CC4105">
        <w:rPr>
          <w:rFonts w:cs="Calibri"/>
          <w:sz w:val="20"/>
          <w:szCs w:val="20"/>
        </w:rPr>
        <w:t>Osoba, której dane dotyczą, oraz rodzic/opiekun prawny w przypadku danych dziecka, ma prawo do żądania dostępu do danych osobowych, ich sprostowania, usunięcia lub ograniczenia przetwarzania oraz prawo wniesienia skargi do Prezesa Urzędu Ochrony Danych Osobowych jeżeli uzna, iż przetwarzanie danych osobowych narusza przepisy prawa.</w:t>
      </w:r>
    </w:p>
    <w:p w14:paraId="791F4C42" w14:textId="01FA1F4A" w:rsidR="00EA2BEF" w:rsidRPr="00CC4105" w:rsidRDefault="00EA2BEF" w:rsidP="00EA2BEF">
      <w:pPr>
        <w:pStyle w:val="Akapitzlist"/>
        <w:numPr>
          <w:ilvl w:val="0"/>
          <w:numId w:val="2"/>
        </w:numPr>
        <w:autoSpaceDN w:val="0"/>
        <w:spacing w:before="120" w:after="0" w:line="240" w:lineRule="auto"/>
        <w:ind w:left="283" w:hanging="357"/>
        <w:contextualSpacing w:val="0"/>
        <w:jc w:val="both"/>
        <w:rPr>
          <w:rFonts w:cs="Calibri"/>
          <w:sz w:val="20"/>
          <w:szCs w:val="20"/>
        </w:rPr>
      </w:pPr>
      <w:r w:rsidRPr="00CC4105">
        <w:rPr>
          <w:rFonts w:cs="Calibri"/>
          <w:sz w:val="20"/>
          <w:szCs w:val="20"/>
        </w:rPr>
        <w:t xml:space="preserve">Podanie danych osobowych jest wymogiem ustawowym (Ustawa z dnia 14 grudnia 2016 r. Prawo oświatowe). Niepodanie danych spowoduje brak możliwości przyjęcia dziecka </w:t>
      </w:r>
      <w:r w:rsidR="0068710F">
        <w:rPr>
          <w:rFonts w:cs="Calibri"/>
          <w:sz w:val="20"/>
          <w:szCs w:val="20"/>
        </w:rPr>
        <w:t xml:space="preserve">na dyżur wakacyjny </w:t>
      </w:r>
      <w:r w:rsidRPr="00CC4105">
        <w:rPr>
          <w:rFonts w:cs="Calibri"/>
          <w:sz w:val="20"/>
          <w:szCs w:val="20"/>
        </w:rPr>
        <w:t>do ZKiW.</w:t>
      </w:r>
    </w:p>
    <w:p w14:paraId="40BD7983" w14:textId="77777777" w:rsidR="00EA2BEF" w:rsidRPr="00352AFA" w:rsidRDefault="00EA2BEF" w:rsidP="00EA2BEF">
      <w:pPr>
        <w:pStyle w:val="Akapitzlist"/>
        <w:numPr>
          <w:ilvl w:val="0"/>
          <w:numId w:val="2"/>
        </w:numPr>
        <w:autoSpaceDN w:val="0"/>
        <w:spacing w:before="120" w:after="0" w:line="240" w:lineRule="auto"/>
        <w:ind w:left="283" w:hanging="357"/>
        <w:contextualSpacing w:val="0"/>
        <w:jc w:val="both"/>
        <w:rPr>
          <w:rFonts w:cs="Calibri"/>
          <w:sz w:val="20"/>
          <w:szCs w:val="20"/>
        </w:rPr>
      </w:pPr>
      <w:r w:rsidRPr="00CC4105">
        <w:rPr>
          <w:rFonts w:cs="Calibri"/>
          <w:sz w:val="20"/>
          <w:szCs w:val="20"/>
        </w:rPr>
        <w:t>Dane osobowe nie będą podlegały zautomatyzowanemu podejmowaniu decyzji w tym profilowaniu.</w:t>
      </w:r>
    </w:p>
    <w:p w14:paraId="0730F3FB" w14:textId="77777777" w:rsidR="00EA2BEF" w:rsidRPr="008875DA" w:rsidRDefault="00EA2BEF" w:rsidP="00EA2BEF">
      <w:pPr>
        <w:spacing w:before="120" w:after="120" w:line="240" w:lineRule="auto"/>
        <w:jc w:val="both"/>
      </w:pPr>
    </w:p>
    <w:sectPr w:rsidR="00EA2BEF" w:rsidRPr="00887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75BE"/>
    <w:multiLevelType w:val="multilevel"/>
    <w:tmpl w:val="79400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B42BA6"/>
    <w:multiLevelType w:val="hybridMultilevel"/>
    <w:tmpl w:val="3DD6C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1813985">
    <w:abstractNumId w:val="1"/>
  </w:num>
  <w:num w:numId="2" w16cid:durableId="178758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9D"/>
    <w:rsid w:val="0015498A"/>
    <w:rsid w:val="002A0F77"/>
    <w:rsid w:val="004853F1"/>
    <w:rsid w:val="00496A97"/>
    <w:rsid w:val="004F6C2B"/>
    <w:rsid w:val="005131DD"/>
    <w:rsid w:val="00517AE4"/>
    <w:rsid w:val="00573CE6"/>
    <w:rsid w:val="005A04C3"/>
    <w:rsid w:val="005A7ED5"/>
    <w:rsid w:val="00634384"/>
    <w:rsid w:val="00645407"/>
    <w:rsid w:val="0068710F"/>
    <w:rsid w:val="006A3A13"/>
    <w:rsid w:val="00800312"/>
    <w:rsid w:val="008875DA"/>
    <w:rsid w:val="008D1EE9"/>
    <w:rsid w:val="008F6012"/>
    <w:rsid w:val="0098429E"/>
    <w:rsid w:val="009908B3"/>
    <w:rsid w:val="009C12B9"/>
    <w:rsid w:val="00A23846"/>
    <w:rsid w:val="00A738A7"/>
    <w:rsid w:val="00A82353"/>
    <w:rsid w:val="00AD22DD"/>
    <w:rsid w:val="00AE1F7E"/>
    <w:rsid w:val="00B630B3"/>
    <w:rsid w:val="00BA41B3"/>
    <w:rsid w:val="00BB51C9"/>
    <w:rsid w:val="00BE65A3"/>
    <w:rsid w:val="00C13BBD"/>
    <w:rsid w:val="00C1699D"/>
    <w:rsid w:val="00D10630"/>
    <w:rsid w:val="00DA41EA"/>
    <w:rsid w:val="00DF4B79"/>
    <w:rsid w:val="00E31864"/>
    <w:rsid w:val="00EA2BEF"/>
    <w:rsid w:val="00FC7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9B4D"/>
  <w15:chartTrackingRefBased/>
  <w15:docId w15:val="{B998D823-7B1F-4C8B-B45E-BA950832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A04C3"/>
    <w:pPr>
      <w:ind w:left="720"/>
      <w:contextualSpacing/>
    </w:pPr>
  </w:style>
  <w:style w:type="character" w:styleId="Hipercze">
    <w:name w:val="Hyperlink"/>
    <w:basedOn w:val="Domylnaczcionkaakapitu"/>
    <w:uiPriority w:val="99"/>
    <w:unhideWhenUsed/>
    <w:rsid w:val="00A82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2092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lraczkowski</dc:creator>
  <cp:keywords/>
  <dc:description/>
  <cp:lastModifiedBy>Małgorzata</cp:lastModifiedBy>
  <cp:revision>2</cp:revision>
  <dcterms:created xsi:type="dcterms:W3CDTF">2023-05-09T08:04:00Z</dcterms:created>
  <dcterms:modified xsi:type="dcterms:W3CDTF">2023-05-09T08:04:00Z</dcterms:modified>
</cp:coreProperties>
</file>